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29CE1" w14:textId="77777777" w:rsidR="00967C9A" w:rsidRPr="002B4FC5" w:rsidRDefault="00967C9A" w:rsidP="00967C9A">
      <w:pPr>
        <w:jc w:val="center"/>
        <w:rPr>
          <w:sz w:val="24"/>
          <w:szCs w:val="24"/>
        </w:rPr>
      </w:pPr>
      <w:bookmarkStart w:id="0" w:name="_GoBack"/>
      <w:bookmarkEnd w:id="0"/>
      <w:r w:rsidRPr="002B4FC5">
        <w:rPr>
          <w:sz w:val="24"/>
          <w:szCs w:val="24"/>
        </w:rPr>
        <w:t>Vision Statement Buffalo County ED</w:t>
      </w:r>
    </w:p>
    <w:p w14:paraId="76292D51" w14:textId="77777777" w:rsidR="00967C9A" w:rsidRPr="002B4FC5" w:rsidRDefault="00967C9A">
      <w:pPr>
        <w:rPr>
          <w:sz w:val="24"/>
          <w:szCs w:val="24"/>
        </w:rPr>
      </w:pPr>
    </w:p>
    <w:p w14:paraId="55552FC4" w14:textId="77777777" w:rsidR="00F87477" w:rsidRPr="002B4FC5" w:rsidRDefault="00F87477" w:rsidP="00F87477">
      <w:pPr>
        <w:rPr>
          <w:sz w:val="24"/>
          <w:szCs w:val="24"/>
        </w:rPr>
      </w:pPr>
      <w:r w:rsidRPr="002B4FC5">
        <w:rPr>
          <w:sz w:val="24"/>
          <w:szCs w:val="24"/>
        </w:rPr>
        <w:t xml:space="preserve">Buffalo County </w:t>
      </w:r>
      <w:r>
        <w:rPr>
          <w:sz w:val="24"/>
          <w:szCs w:val="24"/>
        </w:rPr>
        <w:t xml:space="preserve">regional </w:t>
      </w:r>
      <w:r w:rsidRPr="002B4FC5">
        <w:rPr>
          <w:sz w:val="24"/>
          <w:szCs w:val="24"/>
        </w:rPr>
        <w:t xml:space="preserve">economic development shall promote a stable and sustainable economic environment through collaborative planning and community involvement that benefits business and residents alike.  </w:t>
      </w:r>
    </w:p>
    <w:p w14:paraId="092D5475" w14:textId="09DC8570" w:rsidR="00B87E6A" w:rsidRDefault="00F87477" w:rsidP="00F87477">
      <w:pPr>
        <w:rPr>
          <w:sz w:val="24"/>
          <w:szCs w:val="24"/>
        </w:rPr>
      </w:pPr>
      <w:r w:rsidRPr="002B4FC5">
        <w:rPr>
          <w:sz w:val="24"/>
          <w:szCs w:val="24"/>
        </w:rPr>
        <w:t>Economic expansion will recognize and respect that our natural systems are vital to providing both economic benefit and quality of life for all citizens</w:t>
      </w:r>
      <w:r>
        <w:rPr>
          <w:sz w:val="24"/>
          <w:szCs w:val="24"/>
        </w:rPr>
        <w:t xml:space="preserve">.   Our </w:t>
      </w:r>
      <w:r w:rsidR="00641C1C">
        <w:rPr>
          <w:sz w:val="24"/>
          <w:szCs w:val="24"/>
        </w:rPr>
        <w:t>environments</w:t>
      </w:r>
      <w:r>
        <w:rPr>
          <w:sz w:val="24"/>
          <w:szCs w:val="24"/>
        </w:rPr>
        <w:t xml:space="preserve"> provide </w:t>
      </w:r>
      <w:r w:rsidR="00B837E0">
        <w:rPr>
          <w:sz w:val="24"/>
          <w:szCs w:val="24"/>
        </w:rPr>
        <w:t xml:space="preserve">the </w:t>
      </w:r>
      <w:r w:rsidRPr="00B66B80">
        <w:rPr>
          <w:sz w:val="24"/>
          <w:szCs w:val="24"/>
        </w:rPr>
        <w:t xml:space="preserve">opportunity to </w:t>
      </w:r>
      <w:r w:rsidR="00B837E0" w:rsidRPr="00B66B80">
        <w:rPr>
          <w:sz w:val="24"/>
          <w:szCs w:val="24"/>
        </w:rPr>
        <w:t xml:space="preserve">support </w:t>
      </w:r>
      <w:r w:rsidRPr="00B66B80">
        <w:rPr>
          <w:sz w:val="24"/>
          <w:szCs w:val="24"/>
        </w:rPr>
        <w:t xml:space="preserve">the </w:t>
      </w:r>
      <w:r w:rsidR="00B837E0" w:rsidRPr="00B66B80">
        <w:rPr>
          <w:sz w:val="24"/>
          <w:szCs w:val="24"/>
        </w:rPr>
        <w:t xml:space="preserve">requirements of </w:t>
      </w:r>
      <w:r w:rsidR="00F91C61" w:rsidRPr="00B66B80">
        <w:rPr>
          <w:sz w:val="24"/>
          <w:szCs w:val="24"/>
        </w:rPr>
        <w:t>various</w:t>
      </w:r>
      <w:r w:rsidRPr="00B66B80">
        <w:rPr>
          <w:sz w:val="24"/>
          <w:szCs w:val="24"/>
        </w:rPr>
        <w:t xml:space="preserve"> </w:t>
      </w:r>
      <w:r w:rsidR="00B837E0" w:rsidRPr="00B66B80">
        <w:rPr>
          <w:sz w:val="24"/>
          <w:szCs w:val="24"/>
        </w:rPr>
        <w:t>types of</w:t>
      </w:r>
      <w:r w:rsidRPr="00B66B80">
        <w:rPr>
          <w:sz w:val="24"/>
          <w:szCs w:val="24"/>
        </w:rPr>
        <w:t xml:space="preserve"> </w:t>
      </w:r>
      <w:r w:rsidR="00F91C61" w:rsidRPr="00B66B80">
        <w:rPr>
          <w:sz w:val="24"/>
          <w:szCs w:val="24"/>
        </w:rPr>
        <w:t>enterprise</w:t>
      </w:r>
      <w:r w:rsidRPr="00B66B80">
        <w:rPr>
          <w:sz w:val="24"/>
          <w:szCs w:val="24"/>
        </w:rPr>
        <w:t xml:space="preserve">.  Our deep agricultural roots provide a </w:t>
      </w:r>
      <w:r w:rsidR="00682F2C" w:rsidRPr="00B66B80">
        <w:rPr>
          <w:sz w:val="24"/>
          <w:szCs w:val="24"/>
        </w:rPr>
        <w:t>basis</w:t>
      </w:r>
      <w:r>
        <w:rPr>
          <w:sz w:val="24"/>
          <w:szCs w:val="24"/>
        </w:rPr>
        <w:t xml:space="preserve"> and work ethic for future developments. </w:t>
      </w:r>
      <w:r w:rsidR="005D69E1">
        <w:rPr>
          <w:sz w:val="24"/>
          <w:szCs w:val="24"/>
        </w:rPr>
        <w:t xml:space="preserve"> </w:t>
      </w:r>
      <w:r w:rsidR="00B33972">
        <w:rPr>
          <w:sz w:val="24"/>
          <w:szCs w:val="24"/>
        </w:rPr>
        <w:t>Economic growth</w:t>
      </w:r>
      <w:r w:rsidR="005D69E1" w:rsidRPr="002B4FC5">
        <w:rPr>
          <w:sz w:val="24"/>
          <w:szCs w:val="24"/>
        </w:rPr>
        <w:t xml:space="preserve"> will reflect the scale and </w:t>
      </w:r>
      <w:r w:rsidR="005D69E1" w:rsidRPr="00B66B80">
        <w:rPr>
          <w:sz w:val="24"/>
          <w:szCs w:val="24"/>
        </w:rPr>
        <w:t>values of our communities and citizens.</w:t>
      </w:r>
      <w:r w:rsidR="005D69E1" w:rsidRPr="002B4FC5">
        <w:rPr>
          <w:sz w:val="24"/>
          <w:szCs w:val="24"/>
        </w:rPr>
        <w:t xml:space="preserve"> </w:t>
      </w:r>
    </w:p>
    <w:p w14:paraId="2984D00A" w14:textId="16FA96B6" w:rsidR="00A848DE" w:rsidRDefault="00B87E6A" w:rsidP="00F8747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B4FC5">
        <w:rPr>
          <w:sz w:val="24"/>
          <w:szCs w:val="24"/>
        </w:rPr>
        <w:t xml:space="preserve">he foundations </w:t>
      </w:r>
      <w:r>
        <w:rPr>
          <w:sz w:val="24"/>
          <w:szCs w:val="24"/>
        </w:rPr>
        <w:t xml:space="preserve">upon which </w:t>
      </w:r>
      <w:r w:rsidRPr="002B4FC5">
        <w:rPr>
          <w:sz w:val="24"/>
          <w:szCs w:val="24"/>
        </w:rPr>
        <w:t>future economic expansion within the county shall rest</w:t>
      </w:r>
      <w:r>
        <w:rPr>
          <w:sz w:val="24"/>
          <w:szCs w:val="24"/>
        </w:rPr>
        <w:t xml:space="preserve"> are</w:t>
      </w:r>
      <w:r w:rsidR="00A848DE">
        <w:rPr>
          <w:sz w:val="24"/>
          <w:szCs w:val="24"/>
        </w:rPr>
        <w:t>:</w:t>
      </w:r>
    </w:p>
    <w:p w14:paraId="66B060A5" w14:textId="5EBB517A" w:rsidR="00A848DE" w:rsidRPr="00B66B80" w:rsidRDefault="00F87477" w:rsidP="00B66B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B80">
        <w:rPr>
          <w:sz w:val="24"/>
          <w:szCs w:val="24"/>
        </w:rPr>
        <w:t>Support</w:t>
      </w:r>
      <w:r w:rsidR="00566A24">
        <w:rPr>
          <w:sz w:val="24"/>
          <w:szCs w:val="24"/>
        </w:rPr>
        <w:t>ing</w:t>
      </w:r>
      <w:r w:rsidRPr="00B66B80">
        <w:rPr>
          <w:sz w:val="24"/>
          <w:szCs w:val="24"/>
        </w:rPr>
        <w:t xml:space="preserve"> the growth of existing business </w:t>
      </w:r>
    </w:p>
    <w:p w14:paraId="7ACBC1D2" w14:textId="31D1CC99" w:rsidR="00B87E6A" w:rsidRPr="00B66B80" w:rsidRDefault="00885915" w:rsidP="00B66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F87477" w:rsidRPr="00B66B80">
        <w:rPr>
          <w:sz w:val="24"/>
          <w:szCs w:val="24"/>
        </w:rPr>
        <w:t>reating new opportunities for sustainable business</w:t>
      </w:r>
    </w:p>
    <w:p w14:paraId="6B74CA2C" w14:textId="7B8E3CD1" w:rsidR="00B87E6A" w:rsidRPr="00B66B80" w:rsidRDefault="00885915" w:rsidP="00B66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87477" w:rsidRPr="00B66B80">
        <w:rPr>
          <w:sz w:val="24"/>
          <w:szCs w:val="24"/>
        </w:rPr>
        <w:t>aintaining the unique quality of life already present in the county</w:t>
      </w:r>
      <w:r w:rsidR="00192069" w:rsidRPr="00B66B80">
        <w:rPr>
          <w:sz w:val="24"/>
          <w:szCs w:val="24"/>
        </w:rPr>
        <w:t xml:space="preserve"> </w:t>
      </w:r>
    </w:p>
    <w:p w14:paraId="1370EEF7" w14:textId="2E437653" w:rsidR="00A12B87" w:rsidRPr="00B66B80" w:rsidRDefault="00885915" w:rsidP="00B66B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B80">
        <w:rPr>
          <w:sz w:val="24"/>
          <w:szCs w:val="24"/>
        </w:rPr>
        <w:t>P</w:t>
      </w:r>
      <w:r w:rsidR="0002475F" w:rsidRPr="00B66B80">
        <w:rPr>
          <w:sz w:val="24"/>
          <w:szCs w:val="24"/>
        </w:rPr>
        <w:t>articipating</w:t>
      </w:r>
      <w:r w:rsidR="00192069" w:rsidRPr="00B66B80">
        <w:rPr>
          <w:sz w:val="24"/>
          <w:szCs w:val="24"/>
        </w:rPr>
        <w:t xml:space="preserve"> in the information </w:t>
      </w:r>
      <w:r>
        <w:rPr>
          <w:sz w:val="24"/>
          <w:szCs w:val="24"/>
        </w:rPr>
        <w:t>economy</w:t>
      </w:r>
    </w:p>
    <w:p w14:paraId="037E4480" w14:textId="77777777" w:rsidR="00F87477" w:rsidRDefault="00F87477" w:rsidP="00F87477">
      <w:pPr>
        <w:rPr>
          <w:sz w:val="24"/>
          <w:szCs w:val="24"/>
        </w:rPr>
      </w:pPr>
    </w:p>
    <w:p w14:paraId="3A04A487" w14:textId="77777777" w:rsidR="00651FEB" w:rsidRPr="002B4FC5" w:rsidRDefault="00651FEB" w:rsidP="00386FF4">
      <w:pPr>
        <w:rPr>
          <w:sz w:val="24"/>
          <w:szCs w:val="24"/>
        </w:rPr>
      </w:pPr>
    </w:p>
    <w:sectPr w:rsidR="00651FEB" w:rsidRPr="002B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0E12"/>
    <w:multiLevelType w:val="hybridMultilevel"/>
    <w:tmpl w:val="E9D0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Hedberg">
    <w15:presenceInfo w15:providerId="Windows Live" w15:userId="694db41cac0a0e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6"/>
    <w:rsid w:val="0002475F"/>
    <w:rsid w:val="000657BC"/>
    <w:rsid w:val="00092098"/>
    <w:rsid w:val="00097B58"/>
    <w:rsid w:val="0013717A"/>
    <w:rsid w:val="00145239"/>
    <w:rsid w:val="001533AC"/>
    <w:rsid w:val="00192069"/>
    <w:rsid w:val="001A7B05"/>
    <w:rsid w:val="00240023"/>
    <w:rsid w:val="0024545A"/>
    <w:rsid w:val="002B4FC5"/>
    <w:rsid w:val="002B7D4A"/>
    <w:rsid w:val="00307211"/>
    <w:rsid w:val="00386FF4"/>
    <w:rsid w:val="003A06DC"/>
    <w:rsid w:val="003C7C25"/>
    <w:rsid w:val="00416040"/>
    <w:rsid w:val="004442FD"/>
    <w:rsid w:val="00493B31"/>
    <w:rsid w:val="004B68F8"/>
    <w:rsid w:val="004C4C91"/>
    <w:rsid w:val="00566A24"/>
    <w:rsid w:val="005D69E1"/>
    <w:rsid w:val="005F4AC0"/>
    <w:rsid w:val="00636274"/>
    <w:rsid w:val="00641C1C"/>
    <w:rsid w:val="00651FEB"/>
    <w:rsid w:val="00682F2C"/>
    <w:rsid w:val="00711807"/>
    <w:rsid w:val="00742E40"/>
    <w:rsid w:val="00745592"/>
    <w:rsid w:val="00750516"/>
    <w:rsid w:val="00776CA3"/>
    <w:rsid w:val="007906BE"/>
    <w:rsid w:val="00830B61"/>
    <w:rsid w:val="008411E6"/>
    <w:rsid w:val="00845390"/>
    <w:rsid w:val="00885915"/>
    <w:rsid w:val="008F75C2"/>
    <w:rsid w:val="00902FBA"/>
    <w:rsid w:val="00912EC5"/>
    <w:rsid w:val="009544E4"/>
    <w:rsid w:val="00967C9A"/>
    <w:rsid w:val="00A12B87"/>
    <w:rsid w:val="00A56561"/>
    <w:rsid w:val="00A848DE"/>
    <w:rsid w:val="00A86CF0"/>
    <w:rsid w:val="00A97957"/>
    <w:rsid w:val="00AB233D"/>
    <w:rsid w:val="00AD50DD"/>
    <w:rsid w:val="00AE0F4B"/>
    <w:rsid w:val="00AF25DF"/>
    <w:rsid w:val="00B03411"/>
    <w:rsid w:val="00B33972"/>
    <w:rsid w:val="00B4465B"/>
    <w:rsid w:val="00B66B80"/>
    <w:rsid w:val="00B837E0"/>
    <w:rsid w:val="00B87E6A"/>
    <w:rsid w:val="00B94B48"/>
    <w:rsid w:val="00BB6095"/>
    <w:rsid w:val="00C74969"/>
    <w:rsid w:val="00CE4D77"/>
    <w:rsid w:val="00CE5C9F"/>
    <w:rsid w:val="00CE6E68"/>
    <w:rsid w:val="00D05ADB"/>
    <w:rsid w:val="00D80D67"/>
    <w:rsid w:val="00E036C1"/>
    <w:rsid w:val="00E273B9"/>
    <w:rsid w:val="00E5388A"/>
    <w:rsid w:val="00F8366B"/>
    <w:rsid w:val="00F87477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A2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E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87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E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87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Hedberg</dc:creator>
  <cp:keywords/>
  <dc:description/>
  <cp:lastModifiedBy>Mike O'Connor</cp:lastModifiedBy>
  <cp:revision>2</cp:revision>
  <dcterms:created xsi:type="dcterms:W3CDTF">2015-10-29T22:46:00Z</dcterms:created>
  <dcterms:modified xsi:type="dcterms:W3CDTF">2015-10-29T22:46:00Z</dcterms:modified>
</cp:coreProperties>
</file>